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1324F3" w:rsidRDefault="00B0542E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drawing>
          <wp:inline distT="0" distB="0" distL="0" distR="0" wp14:anchorId="47695579" wp14:editId="4D54849A">
            <wp:extent cx="523875" cy="638175"/>
            <wp:effectExtent l="0" t="0" r="9525" b="9525"/>
            <wp:docPr id="1" name="Рисунок 1" descr="Герб ч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чб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9923B6" w:rsidTr="007E092F">
        <w:trPr>
          <w:trHeight w:val="351"/>
        </w:trPr>
        <w:tc>
          <w:tcPr>
            <w:tcW w:w="4678" w:type="dxa"/>
            <w:hideMark/>
          </w:tcPr>
          <w:p w:rsidR="009923B6" w:rsidRDefault="00AA010A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21 феврал</w:t>
            </w:r>
            <w:r w:rsidR="006A2152">
              <w:rPr>
                <w:szCs w:val="26"/>
                <w:lang w:eastAsia="en-US"/>
              </w:rPr>
              <w:t>я</w:t>
            </w:r>
            <w:r w:rsidR="009923B6">
              <w:rPr>
                <w:szCs w:val="26"/>
                <w:lang w:eastAsia="en-US"/>
              </w:rPr>
              <w:t xml:space="preserve"> 201</w:t>
            </w:r>
            <w:r>
              <w:rPr>
                <w:szCs w:val="26"/>
                <w:lang w:eastAsia="en-US"/>
              </w:rPr>
              <w:t>7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B0542E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 36/4-803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AA010A" w:rsidRDefault="00AA010A" w:rsidP="00AA010A">
      <w:pPr>
        <w:tabs>
          <w:tab w:val="left" w:pos="0"/>
          <w:tab w:val="left" w:pos="4320"/>
        </w:tabs>
        <w:jc w:val="center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Об утверждении Программы комплексного развития систем коммунальной инфраструктуры муниципального образования город Норильск </w:t>
      </w:r>
    </w:p>
    <w:p w:rsidR="00AA010A" w:rsidRPr="00502C49" w:rsidRDefault="00AA010A" w:rsidP="00AA010A">
      <w:pPr>
        <w:tabs>
          <w:tab w:val="left" w:pos="0"/>
          <w:tab w:val="left" w:pos="4320"/>
        </w:tabs>
        <w:jc w:val="center"/>
        <w:rPr>
          <w:rFonts w:eastAsia="Times New Roman"/>
          <w:szCs w:val="26"/>
        </w:rPr>
      </w:pPr>
      <w:r>
        <w:rPr>
          <w:rFonts w:eastAsia="Times New Roman"/>
          <w:szCs w:val="26"/>
        </w:rPr>
        <w:t>на период с 2016 по 2025 годы</w:t>
      </w:r>
    </w:p>
    <w:p w:rsidR="00AA010A" w:rsidRDefault="00AA010A" w:rsidP="00AA010A">
      <w:pPr>
        <w:autoSpaceDE w:val="0"/>
        <w:autoSpaceDN w:val="0"/>
        <w:adjustRightInd w:val="0"/>
        <w:ind w:firstLine="540"/>
        <w:rPr>
          <w:rFonts w:eastAsia="Times New Roman"/>
          <w:bCs/>
          <w:color w:val="000000"/>
          <w:szCs w:val="26"/>
        </w:rPr>
      </w:pPr>
    </w:p>
    <w:p w:rsidR="00AA010A" w:rsidRPr="00737B9B" w:rsidRDefault="00AA010A" w:rsidP="00AA010A">
      <w:pPr>
        <w:autoSpaceDE w:val="0"/>
        <w:autoSpaceDN w:val="0"/>
        <w:adjustRightInd w:val="0"/>
        <w:ind w:firstLine="540"/>
        <w:rPr>
          <w:rFonts w:eastAsia="Times New Roman"/>
          <w:bCs/>
          <w:szCs w:val="26"/>
        </w:rPr>
      </w:pPr>
    </w:p>
    <w:p w:rsidR="00AA010A" w:rsidRPr="00F446E8" w:rsidRDefault="00AA010A" w:rsidP="00AA010A">
      <w:pPr>
        <w:ind w:right="-1" w:firstLine="709"/>
        <w:rPr>
          <w:szCs w:val="26"/>
        </w:rPr>
      </w:pPr>
      <w:r>
        <w:rPr>
          <w:szCs w:val="26"/>
        </w:rPr>
        <w:t xml:space="preserve">В </w:t>
      </w:r>
      <w:r w:rsidRPr="00D047EF">
        <w:rPr>
          <w:szCs w:val="26"/>
        </w:rPr>
        <w:t xml:space="preserve">соответствии </w:t>
      </w:r>
      <w:r>
        <w:rPr>
          <w:szCs w:val="26"/>
        </w:rPr>
        <w:t>с Федеральным</w:t>
      </w:r>
      <w:r w:rsidRPr="00D047EF">
        <w:rPr>
          <w:szCs w:val="26"/>
        </w:rPr>
        <w:t xml:space="preserve"> закон</w:t>
      </w:r>
      <w:r>
        <w:rPr>
          <w:szCs w:val="26"/>
        </w:rPr>
        <w:t>ом</w:t>
      </w:r>
      <w:r w:rsidRPr="00D047EF">
        <w:rPr>
          <w:szCs w:val="26"/>
        </w:rPr>
        <w:t xml:space="preserve"> от 21</w:t>
      </w:r>
      <w:r>
        <w:rPr>
          <w:szCs w:val="26"/>
        </w:rPr>
        <w:t xml:space="preserve">.07.2007 </w:t>
      </w:r>
      <w:r w:rsidRPr="00D047EF">
        <w:rPr>
          <w:szCs w:val="26"/>
        </w:rPr>
        <w:t xml:space="preserve">№ 185-ФЗ «О </w:t>
      </w:r>
      <w:r>
        <w:rPr>
          <w:szCs w:val="26"/>
        </w:rPr>
        <w:t>Ф</w:t>
      </w:r>
      <w:r w:rsidRPr="00D047EF">
        <w:rPr>
          <w:szCs w:val="26"/>
        </w:rPr>
        <w:t>онде содействия реформированию жилищно-коммунального хозяйства», Федеральны</w:t>
      </w:r>
      <w:r>
        <w:rPr>
          <w:szCs w:val="26"/>
        </w:rPr>
        <w:t>м</w:t>
      </w:r>
      <w:r w:rsidRPr="00D047EF">
        <w:rPr>
          <w:szCs w:val="26"/>
        </w:rPr>
        <w:t xml:space="preserve"> закон</w:t>
      </w:r>
      <w:r>
        <w:rPr>
          <w:szCs w:val="26"/>
        </w:rPr>
        <w:t>ом</w:t>
      </w:r>
      <w:r w:rsidRPr="00D047EF">
        <w:rPr>
          <w:szCs w:val="26"/>
        </w:rPr>
        <w:t xml:space="preserve"> от </w:t>
      </w:r>
      <w:r>
        <w:rPr>
          <w:szCs w:val="26"/>
        </w:rPr>
        <w:t>0</w:t>
      </w:r>
      <w:r w:rsidRPr="00D047EF">
        <w:rPr>
          <w:szCs w:val="26"/>
        </w:rPr>
        <w:t>6</w:t>
      </w:r>
      <w:r>
        <w:rPr>
          <w:szCs w:val="26"/>
        </w:rPr>
        <w:t xml:space="preserve">.10.2003 </w:t>
      </w:r>
      <w:r w:rsidRPr="00D047EF">
        <w:rPr>
          <w:szCs w:val="26"/>
        </w:rPr>
        <w:t>№ 131-ФЗ «Об общих принципах организации местного самоуправления</w:t>
      </w:r>
      <w:r>
        <w:rPr>
          <w:szCs w:val="26"/>
        </w:rPr>
        <w:t xml:space="preserve"> </w:t>
      </w:r>
      <w:r w:rsidRPr="00D047EF">
        <w:rPr>
          <w:szCs w:val="26"/>
        </w:rPr>
        <w:t>в Российской Федерации», Федеральны</w:t>
      </w:r>
      <w:r>
        <w:rPr>
          <w:szCs w:val="26"/>
        </w:rPr>
        <w:t xml:space="preserve">м </w:t>
      </w:r>
      <w:r w:rsidRPr="00D047EF">
        <w:rPr>
          <w:szCs w:val="26"/>
        </w:rPr>
        <w:t>закон</w:t>
      </w:r>
      <w:r>
        <w:rPr>
          <w:szCs w:val="26"/>
        </w:rPr>
        <w:t xml:space="preserve">ом </w:t>
      </w:r>
      <w:r w:rsidRPr="00D047EF">
        <w:rPr>
          <w:szCs w:val="26"/>
        </w:rPr>
        <w:t>от 23</w:t>
      </w:r>
      <w:r>
        <w:rPr>
          <w:szCs w:val="26"/>
        </w:rPr>
        <w:t>.11.</w:t>
      </w:r>
      <w:r w:rsidRPr="00D047EF">
        <w:rPr>
          <w:szCs w:val="26"/>
        </w:rPr>
        <w:t xml:space="preserve">2009 № 261-ФЗ «Об энергосбережении и </w:t>
      </w:r>
      <w:r>
        <w:rPr>
          <w:szCs w:val="26"/>
        </w:rPr>
        <w:t xml:space="preserve">о </w:t>
      </w:r>
      <w:r w:rsidRPr="00D047EF">
        <w:rPr>
          <w:szCs w:val="26"/>
        </w:rPr>
        <w:t>повышении энергетической эффективности и о внесении изменений в отдельные законодательные акты Российской Федерации»,</w:t>
      </w:r>
      <w:r>
        <w:rPr>
          <w:szCs w:val="26"/>
        </w:rPr>
        <w:t xml:space="preserve"> </w:t>
      </w:r>
      <w:r w:rsidRPr="00D047EF">
        <w:rPr>
          <w:szCs w:val="26"/>
        </w:rPr>
        <w:t>Постановлением Правительства Российск</w:t>
      </w:r>
      <w:r>
        <w:rPr>
          <w:szCs w:val="26"/>
        </w:rPr>
        <w:t>ой</w:t>
      </w:r>
      <w:r w:rsidRPr="00D047EF">
        <w:rPr>
          <w:szCs w:val="26"/>
        </w:rPr>
        <w:t xml:space="preserve"> Федерации от 14.06.2013</w:t>
      </w:r>
      <w:r w:rsidR="00A805F7">
        <w:rPr>
          <w:szCs w:val="26"/>
        </w:rPr>
        <w:t xml:space="preserve"> </w:t>
      </w:r>
      <w:r w:rsidRPr="00D047EF">
        <w:rPr>
          <w:szCs w:val="26"/>
        </w:rPr>
        <w:t>№ 502 «Об утверждении требований к программам комплексного развития систем коммунальной инфраструктуры поселений, городских округов»</w:t>
      </w:r>
      <w:r>
        <w:rPr>
          <w:szCs w:val="26"/>
        </w:rPr>
        <w:t xml:space="preserve"> </w:t>
      </w:r>
      <w:r w:rsidRPr="00D047EF">
        <w:rPr>
          <w:szCs w:val="26"/>
        </w:rPr>
        <w:t>и Приказом Министерства регионального развития Российской Федерации от 06.05.2011</w:t>
      </w:r>
      <w:r w:rsidR="00A805F7">
        <w:rPr>
          <w:szCs w:val="26"/>
        </w:rPr>
        <w:t xml:space="preserve"> </w:t>
      </w:r>
      <w:r w:rsidRPr="00D047EF">
        <w:rPr>
          <w:szCs w:val="26"/>
        </w:rPr>
        <w:t>№</w:t>
      </w:r>
      <w:r w:rsidR="00A805F7">
        <w:rPr>
          <w:szCs w:val="26"/>
        </w:rPr>
        <w:t xml:space="preserve"> </w:t>
      </w:r>
      <w:r w:rsidRPr="00D047EF">
        <w:rPr>
          <w:szCs w:val="26"/>
        </w:rPr>
        <w:t>204 «О разработке программ комплексного развития систем коммунальной инфраструктуры муниципальных образований»,</w:t>
      </w:r>
      <w:r>
        <w:rPr>
          <w:szCs w:val="26"/>
        </w:rPr>
        <w:t xml:space="preserve"> </w:t>
      </w:r>
      <w:r>
        <w:rPr>
          <w:rFonts w:eastAsia="Times New Roman"/>
          <w:szCs w:val="26"/>
        </w:rPr>
        <w:t>Городской Совет</w:t>
      </w:r>
    </w:p>
    <w:p w:rsidR="00AA010A" w:rsidRDefault="00AA010A" w:rsidP="00AA010A">
      <w:pPr>
        <w:rPr>
          <w:rFonts w:eastAsia="Times New Roman"/>
          <w:szCs w:val="26"/>
        </w:rPr>
      </w:pPr>
    </w:p>
    <w:p w:rsidR="00AA010A" w:rsidRPr="00632608" w:rsidRDefault="00AA010A" w:rsidP="00AA010A">
      <w:pPr>
        <w:ind w:firstLine="709"/>
        <w:rPr>
          <w:rFonts w:eastAsia="Times New Roman"/>
          <w:b/>
          <w:szCs w:val="26"/>
        </w:rPr>
      </w:pPr>
      <w:r w:rsidRPr="00632608">
        <w:rPr>
          <w:rFonts w:eastAsia="Times New Roman"/>
          <w:b/>
          <w:szCs w:val="26"/>
        </w:rPr>
        <w:t>РЕШИЛ:</w:t>
      </w:r>
    </w:p>
    <w:p w:rsidR="00AA010A" w:rsidRDefault="00AA010A" w:rsidP="00AA010A">
      <w:pPr>
        <w:tabs>
          <w:tab w:val="left" w:pos="0"/>
          <w:tab w:val="left" w:pos="1122"/>
        </w:tabs>
        <w:rPr>
          <w:rFonts w:eastAsia="Times New Roman"/>
          <w:szCs w:val="26"/>
        </w:rPr>
      </w:pPr>
    </w:p>
    <w:p w:rsidR="00AA010A" w:rsidRPr="009C48E3" w:rsidRDefault="00AA010A" w:rsidP="00AA010A">
      <w:pPr>
        <w:ind w:firstLine="709"/>
        <w:rPr>
          <w:rFonts w:eastAsia="Times New Roman"/>
          <w:szCs w:val="26"/>
        </w:rPr>
      </w:pPr>
      <w:r>
        <w:rPr>
          <w:bCs/>
          <w:szCs w:val="26"/>
        </w:rPr>
        <w:t xml:space="preserve">1. </w:t>
      </w:r>
      <w:r w:rsidRPr="009C48E3">
        <w:rPr>
          <w:bCs/>
          <w:szCs w:val="26"/>
        </w:rPr>
        <w:t xml:space="preserve">Утвердить </w:t>
      </w:r>
      <w:r w:rsidRPr="009C48E3">
        <w:rPr>
          <w:spacing w:val="-2"/>
          <w:szCs w:val="26"/>
        </w:rPr>
        <w:t>Программ</w:t>
      </w:r>
      <w:r>
        <w:rPr>
          <w:spacing w:val="-2"/>
          <w:szCs w:val="26"/>
        </w:rPr>
        <w:t>у</w:t>
      </w:r>
      <w:r w:rsidRPr="009C48E3">
        <w:rPr>
          <w:spacing w:val="-2"/>
          <w:szCs w:val="26"/>
        </w:rPr>
        <w:t xml:space="preserve"> комплексного развития систем</w:t>
      </w:r>
      <w:r>
        <w:rPr>
          <w:spacing w:val="-2"/>
          <w:szCs w:val="26"/>
        </w:rPr>
        <w:t xml:space="preserve"> </w:t>
      </w:r>
      <w:r w:rsidRPr="009C48E3">
        <w:rPr>
          <w:spacing w:val="-2"/>
          <w:szCs w:val="26"/>
        </w:rPr>
        <w:t>коммунальной инфраструктуры муниципального образования город Норильск на период с 2016 по 2025 годы</w:t>
      </w:r>
      <w:r>
        <w:rPr>
          <w:spacing w:val="-2"/>
          <w:szCs w:val="26"/>
        </w:rPr>
        <w:t xml:space="preserve"> </w:t>
      </w:r>
      <w:r>
        <w:rPr>
          <w:rFonts w:eastAsia="Times New Roman"/>
          <w:szCs w:val="26"/>
        </w:rPr>
        <w:t>(п</w:t>
      </w:r>
      <w:r w:rsidRPr="009C48E3">
        <w:rPr>
          <w:rFonts w:eastAsia="Times New Roman"/>
          <w:szCs w:val="26"/>
        </w:rPr>
        <w:t>рилагается).</w:t>
      </w:r>
    </w:p>
    <w:p w:rsidR="00AA010A" w:rsidRPr="009C48E3" w:rsidRDefault="00AA010A" w:rsidP="00AA010A">
      <w:pPr>
        <w:ind w:right="-1" w:firstLine="709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2. </w:t>
      </w:r>
      <w:r w:rsidRPr="009C48E3">
        <w:rPr>
          <w:rFonts w:eastAsia="Times New Roman"/>
          <w:szCs w:val="26"/>
        </w:rPr>
        <w:t xml:space="preserve">Контроль исполнения настоящего решения </w:t>
      </w:r>
      <w:r>
        <w:rPr>
          <w:rFonts w:eastAsia="Times New Roman"/>
          <w:szCs w:val="26"/>
        </w:rPr>
        <w:t xml:space="preserve">возложить на председателя комиссии </w:t>
      </w:r>
      <w:r w:rsidR="00A805F7">
        <w:rPr>
          <w:rFonts w:eastAsia="Times New Roman"/>
          <w:szCs w:val="26"/>
        </w:rPr>
        <w:t>Г</w:t>
      </w:r>
      <w:r>
        <w:rPr>
          <w:rFonts w:eastAsia="Times New Roman"/>
          <w:szCs w:val="26"/>
        </w:rPr>
        <w:t>ородского Сове</w:t>
      </w:r>
      <w:r w:rsidR="00B0542E">
        <w:rPr>
          <w:rFonts w:eastAsia="Times New Roman"/>
          <w:szCs w:val="26"/>
        </w:rPr>
        <w:t xml:space="preserve">та по городскому хозяйству </w:t>
      </w:r>
      <w:r>
        <w:rPr>
          <w:rFonts w:eastAsia="Times New Roman"/>
          <w:szCs w:val="26"/>
        </w:rPr>
        <w:t>Пестрякова</w:t>
      </w:r>
      <w:r w:rsidR="008A3934">
        <w:rPr>
          <w:rFonts w:eastAsia="Times New Roman"/>
          <w:szCs w:val="26"/>
        </w:rPr>
        <w:t xml:space="preserve"> А.А</w:t>
      </w:r>
      <w:r w:rsidRPr="009C48E3">
        <w:rPr>
          <w:rFonts w:eastAsia="Times New Roman"/>
          <w:szCs w:val="26"/>
        </w:rPr>
        <w:t>.</w:t>
      </w:r>
    </w:p>
    <w:p w:rsidR="00AA010A" w:rsidRPr="009C48E3" w:rsidRDefault="00AA010A" w:rsidP="00AA010A">
      <w:pPr>
        <w:ind w:right="-1" w:firstLine="709"/>
        <w:rPr>
          <w:rFonts w:eastAsia="Times New Roman"/>
          <w:szCs w:val="26"/>
        </w:rPr>
      </w:pPr>
      <w:r>
        <w:rPr>
          <w:rFonts w:eastAsia="Times New Roman"/>
          <w:szCs w:val="26"/>
        </w:rPr>
        <w:t xml:space="preserve">3. </w:t>
      </w:r>
      <w:r w:rsidRPr="009C48E3">
        <w:rPr>
          <w:rFonts w:eastAsia="Times New Roman"/>
          <w:szCs w:val="26"/>
        </w:rPr>
        <w:t xml:space="preserve">Решение вступает в силу </w:t>
      </w:r>
      <w:r>
        <w:rPr>
          <w:rFonts w:eastAsia="Times New Roman"/>
          <w:szCs w:val="26"/>
        </w:rPr>
        <w:t xml:space="preserve">через </w:t>
      </w:r>
      <w:r w:rsidR="00A805F7">
        <w:rPr>
          <w:rFonts w:eastAsia="Times New Roman"/>
          <w:szCs w:val="26"/>
        </w:rPr>
        <w:t>десять</w:t>
      </w:r>
      <w:r>
        <w:rPr>
          <w:rFonts w:eastAsia="Times New Roman"/>
          <w:szCs w:val="26"/>
        </w:rPr>
        <w:t xml:space="preserve"> дней со дня опубликования в газете «Заполярная правда»</w:t>
      </w:r>
      <w:r w:rsidRPr="009C48E3">
        <w:rPr>
          <w:rFonts w:eastAsia="Times New Roman"/>
          <w:szCs w:val="26"/>
        </w:rPr>
        <w:t>.</w:t>
      </w:r>
    </w:p>
    <w:p w:rsidR="00AA010A" w:rsidRDefault="00AA010A" w:rsidP="00AA010A">
      <w:pPr>
        <w:ind w:firstLine="708"/>
        <w:rPr>
          <w:rFonts w:eastAsia="Times New Roman"/>
          <w:szCs w:val="26"/>
        </w:rPr>
      </w:pPr>
      <w:bookmarkStart w:id="0" w:name="_GoBack"/>
      <w:bookmarkEnd w:id="0"/>
    </w:p>
    <w:p w:rsidR="00AA010A" w:rsidRDefault="00AA010A" w:rsidP="00AA010A">
      <w:pPr>
        <w:ind w:firstLine="708"/>
        <w:rPr>
          <w:rFonts w:eastAsia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7E092F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48D" w:rsidRDefault="00CA248D" w:rsidP="00171B74">
      <w:r>
        <w:separator/>
      </w:r>
    </w:p>
  </w:endnote>
  <w:endnote w:type="continuationSeparator" w:id="0">
    <w:p w:rsidR="00CA248D" w:rsidRDefault="00CA248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547FE3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1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DF7D9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48D" w:rsidRDefault="00CA248D" w:rsidP="00171B74">
      <w:r>
        <w:separator/>
      </w:r>
    </w:p>
  </w:footnote>
  <w:footnote w:type="continuationSeparator" w:id="0">
    <w:p w:rsidR="00CA248D" w:rsidRDefault="00CA248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AE43BA"/>
    <w:multiLevelType w:val="hybridMultilevel"/>
    <w:tmpl w:val="40345FDA"/>
    <w:lvl w:ilvl="0" w:tplc="EB94287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1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20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8"/>
  </w:num>
  <w:num w:numId="19">
    <w:abstractNumId w:val="10"/>
  </w:num>
  <w:num w:numId="20">
    <w:abstractNumId w:val="19"/>
  </w:num>
  <w:num w:numId="21">
    <w:abstractNumId w:val="1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4BDD"/>
    <w:rsid w:val="00166CB7"/>
    <w:rsid w:val="00167EFB"/>
    <w:rsid w:val="00171B74"/>
    <w:rsid w:val="00171E14"/>
    <w:rsid w:val="00174301"/>
    <w:rsid w:val="00175F61"/>
    <w:rsid w:val="0018498C"/>
    <w:rsid w:val="00190442"/>
    <w:rsid w:val="00192B35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620F1"/>
    <w:rsid w:val="00267FD0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6C10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659A5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2892"/>
    <w:rsid w:val="0041570C"/>
    <w:rsid w:val="00416FCC"/>
    <w:rsid w:val="00417037"/>
    <w:rsid w:val="00423E3F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47FE3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2651D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6354"/>
    <w:rsid w:val="006B7235"/>
    <w:rsid w:val="006C0D42"/>
    <w:rsid w:val="006C154C"/>
    <w:rsid w:val="006C23B0"/>
    <w:rsid w:val="006C4FB1"/>
    <w:rsid w:val="006C7DAF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E092F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34B50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934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C0EA5"/>
    <w:rsid w:val="009C32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05F7"/>
    <w:rsid w:val="00A83CA4"/>
    <w:rsid w:val="00A86A6D"/>
    <w:rsid w:val="00A92A88"/>
    <w:rsid w:val="00AA010A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0542E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48D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266C"/>
    <w:rsid w:val="00E064BA"/>
    <w:rsid w:val="00E1703C"/>
    <w:rsid w:val="00E216B0"/>
    <w:rsid w:val="00E22409"/>
    <w:rsid w:val="00E24583"/>
    <w:rsid w:val="00E24DCB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400E"/>
    <w:rsid w:val="00ED6A4C"/>
    <w:rsid w:val="00EE0129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22FA43-C3AD-462D-A0E3-FFF099579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BB3F7-E80E-41D6-B3A4-71F56407E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Усенок Дмитрий Николаевич</cp:lastModifiedBy>
  <cp:revision>9</cp:revision>
  <cp:lastPrinted>2017-02-21T09:05:00Z</cp:lastPrinted>
  <dcterms:created xsi:type="dcterms:W3CDTF">2016-12-09T07:33:00Z</dcterms:created>
  <dcterms:modified xsi:type="dcterms:W3CDTF">2017-02-21T09:05:00Z</dcterms:modified>
</cp:coreProperties>
</file>